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D749" w14:textId="551569A9" w:rsidR="0018119D" w:rsidRDefault="00551753">
      <w:r>
        <w:t>Licensing for Drone’s over 55 Pounds</w:t>
      </w:r>
    </w:p>
    <w:p w14:paraId="4124C198" w14:textId="77777777" w:rsidR="00551753" w:rsidRDefault="00551753"/>
    <w:p w14:paraId="17DF437C" w14:textId="49A0FAE0" w:rsidR="00551753" w:rsidRDefault="00551753">
      <w:r w:rsidRPr="005B3FD1">
        <w:rPr>
          <w:b/>
          <w:bCs/>
        </w:rPr>
        <w:t>Testing</w:t>
      </w:r>
      <w:r>
        <w:t>- 107 Pilot license- aka Knowledge Test – This is needed for any drone, over or under 55 IBS</w:t>
      </w:r>
    </w:p>
    <w:p w14:paraId="2E1DF93E" w14:textId="77127046" w:rsidR="00551753" w:rsidRDefault="00551753" w:rsidP="00551753">
      <w:pPr>
        <w:pStyle w:val="ListParagraph"/>
        <w:numPr>
          <w:ilvl w:val="0"/>
          <w:numId w:val="1"/>
        </w:numPr>
      </w:pPr>
      <w:r>
        <w:t xml:space="preserve">Test Registration- go to IACRA Website – Receive </w:t>
      </w:r>
      <w:r w:rsidR="00FB1356">
        <w:t>an</w:t>
      </w:r>
      <w:r>
        <w:t xml:space="preserve"> FTN#</w:t>
      </w:r>
    </w:p>
    <w:p w14:paraId="2FE45EBF" w14:textId="3E662C01" w:rsidR="00551753" w:rsidRDefault="00551753" w:rsidP="00551753">
      <w:pPr>
        <w:pStyle w:val="ListParagraph"/>
        <w:numPr>
          <w:ilvl w:val="0"/>
          <w:numId w:val="1"/>
        </w:numPr>
      </w:pPr>
      <w:r>
        <w:t>Locate a testing center near you- Pre</w:t>
      </w:r>
      <w:r w:rsidR="00DD11E6">
        <w:t>-</w:t>
      </w:r>
      <w:r>
        <w:t xml:space="preserve">register- Most testing centers are $175. </w:t>
      </w:r>
    </w:p>
    <w:p w14:paraId="075257C0" w14:textId="3126CD5E" w:rsidR="00551753" w:rsidRDefault="00551753" w:rsidP="00551753">
      <w:pPr>
        <w:pStyle w:val="ListParagraph"/>
        <w:numPr>
          <w:ilvl w:val="0"/>
          <w:numId w:val="1"/>
        </w:numPr>
      </w:pPr>
      <w:r>
        <w:t>Droneschool.com has study materials.</w:t>
      </w:r>
    </w:p>
    <w:p w14:paraId="20D89F85" w14:textId="47210159" w:rsidR="00551753" w:rsidRDefault="00551753" w:rsidP="00551753">
      <w:pPr>
        <w:pStyle w:val="ListParagraph"/>
        <w:numPr>
          <w:ilvl w:val="0"/>
          <w:numId w:val="1"/>
        </w:numPr>
      </w:pPr>
      <w:r>
        <w:t xml:space="preserve">Once you pass your 107, a temporary card will be given to you, your hard copy will come in the mail 2-4 weeks later. </w:t>
      </w:r>
    </w:p>
    <w:p w14:paraId="0A8592C8" w14:textId="37BB2A4D" w:rsidR="00551753" w:rsidRPr="005B3FD1" w:rsidRDefault="00551753" w:rsidP="00551753">
      <w:pPr>
        <w:rPr>
          <w:b/>
          <w:bCs/>
        </w:rPr>
      </w:pPr>
      <w:r w:rsidRPr="005B3FD1">
        <w:rPr>
          <w:b/>
          <w:bCs/>
        </w:rPr>
        <w:t>Register your Drone-</w:t>
      </w:r>
    </w:p>
    <w:p w14:paraId="57E96BA6" w14:textId="077107A0" w:rsidR="00551753" w:rsidRDefault="00551753" w:rsidP="00551753">
      <w:r>
        <w:t xml:space="preserve">If you have </w:t>
      </w:r>
      <w:r w:rsidR="00552F90">
        <w:t>an under</w:t>
      </w:r>
      <w:r>
        <w:t xml:space="preserve"> 55 </w:t>
      </w:r>
      <w:r w:rsidR="00D045C9">
        <w:t>L</w:t>
      </w:r>
      <w:r>
        <w:t>Bs drone, you do not have to register if it is for recreational use only.</w:t>
      </w:r>
      <w:r w:rsidR="00DD11E6">
        <w:t xml:space="preserve"> You may register it at dronezone.com</w:t>
      </w:r>
      <w:r w:rsidR="001E58E6">
        <w:t xml:space="preserve"> to get a tag number. </w:t>
      </w:r>
    </w:p>
    <w:p w14:paraId="0DE0FEEB" w14:textId="098D0191" w:rsidR="00551753" w:rsidRPr="005B3FD1" w:rsidRDefault="00551753" w:rsidP="00551753">
      <w:pPr>
        <w:rPr>
          <w:b/>
          <w:bCs/>
        </w:rPr>
      </w:pPr>
      <w:r w:rsidRPr="005B3FD1">
        <w:rPr>
          <w:b/>
          <w:bCs/>
        </w:rPr>
        <w:t xml:space="preserve">Over 55 IBs- </w:t>
      </w:r>
    </w:p>
    <w:p w14:paraId="6913E317" w14:textId="7ABE908A" w:rsidR="00551753" w:rsidRDefault="00551753" w:rsidP="00551753">
      <w:r>
        <w:t xml:space="preserve">You will need a few documents- </w:t>
      </w:r>
    </w:p>
    <w:p w14:paraId="76D99265" w14:textId="4585752B" w:rsidR="00551753" w:rsidRDefault="00551753" w:rsidP="00551753">
      <w:r>
        <w:t xml:space="preserve">8050-1 Form- All information must </w:t>
      </w:r>
      <w:r w:rsidR="00552F90">
        <w:t>match</w:t>
      </w:r>
      <w:r>
        <w:t xml:space="preserve"> </w:t>
      </w:r>
      <w:r w:rsidR="00552F90">
        <w:t xml:space="preserve">to </w:t>
      </w:r>
      <w:r>
        <w:t>a T! From the invoice to the 8050-1 form. If it has a company name on the Invoice, the 8050-1 must have a company name.</w:t>
      </w:r>
    </w:p>
    <w:p w14:paraId="49F8F69B" w14:textId="102D5BC8" w:rsidR="00551753" w:rsidRDefault="00551753" w:rsidP="00551753">
      <w:r>
        <w:t xml:space="preserve">We highly recommend putting the registration under its </w:t>
      </w:r>
      <w:r w:rsidR="005B3FD1">
        <w:t>own</w:t>
      </w:r>
      <w:r>
        <w:t xml:space="preserve"> entity and not a customer’s name. </w:t>
      </w:r>
    </w:p>
    <w:p w14:paraId="2F1488E8" w14:textId="328E5BA1" w:rsidR="00551753" w:rsidRDefault="00551753" w:rsidP="00551753">
      <w:r>
        <w:t xml:space="preserve">On the form, it </w:t>
      </w:r>
      <w:r w:rsidR="00552F90">
        <w:t>asks</w:t>
      </w:r>
      <w:r>
        <w:t xml:space="preserve"> for an N#- a person can go online and pre</w:t>
      </w:r>
      <w:r w:rsidR="00DD11E6">
        <w:t>-</w:t>
      </w:r>
      <w:r>
        <w:t xml:space="preserve">register an N#, say if they want to keep it something Branded. Ours is 906VM etc…. If not, one will be assigned to you. </w:t>
      </w:r>
    </w:p>
    <w:p w14:paraId="2070E744" w14:textId="77777777" w:rsidR="00551753" w:rsidRDefault="00551753" w:rsidP="00551753"/>
    <w:p w14:paraId="07020BA4" w14:textId="77533A8C" w:rsidR="00551753" w:rsidRDefault="00551753" w:rsidP="00551753">
      <w:r>
        <w:t>Upon submitting registration for your drone- you will need:</w:t>
      </w:r>
    </w:p>
    <w:p w14:paraId="69443706" w14:textId="21374F33" w:rsidR="00551753" w:rsidRDefault="00CB1E70" w:rsidP="00CB1E70">
      <w:pPr>
        <w:pStyle w:val="ListParagraph"/>
        <w:numPr>
          <w:ilvl w:val="0"/>
          <w:numId w:val="2"/>
        </w:numPr>
      </w:pPr>
      <w:r>
        <w:t xml:space="preserve">A Paid invoice </w:t>
      </w:r>
    </w:p>
    <w:p w14:paraId="543AB4C3" w14:textId="325AEA84" w:rsidR="00CB1E70" w:rsidRDefault="00CB1E70" w:rsidP="00CB1E70">
      <w:pPr>
        <w:pStyle w:val="ListParagraph"/>
        <w:numPr>
          <w:ilvl w:val="0"/>
          <w:numId w:val="2"/>
        </w:numPr>
      </w:pPr>
      <w:r>
        <w:t xml:space="preserve">Affidavit notarized </w:t>
      </w:r>
    </w:p>
    <w:p w14:paraId="08D95969" w14:textId="7BB6E19A" w:rsidR="00CB1E70" w:rsidRDefault="00CB1E70" w:rsidP="00CB1E70">
      <w:pPr>
        <w:pStyle w:val="ListParagraph"/>
        <w:numPr>
          <w:ilvl w:val="0"/>
          <w:numId w:val="2"/>
        </w:numPr>
      </w:pPr>
      <w:r>
        <w:t>8050-1 form completed</w:t>
      </w:r>
    </w:p>
    <w:p w14:paraId="57C55161" w14:textId="47DE4C24" w:rsidR="00CB1E70" w:rsidRDefault="00CB1E70" w:rsidP="00CB1E70">
      <w:pPr>
        <w:pStyle w:val="ListParagraph"/>
        <w:numPr>
          <w:ilvl w:val="0"/>
          <w:numId w:val="2"/>
        </w:numPr>
      </w:pPr>
      <w:r>
        <w:t xml:space="preserve">Check per drone- $5 registration fee. </w:t>
      </w:r>
    </w:p>
    <w:p w14:paraId="48E03AF3" w14:textId="61FEF3DA" w:rsidR="00CB1E70" w:rsidRDefault="00FB1356" w:rsidP="00CB1E70">
      <w:pPr>
        <w:pStyle w:val="ListParagraph"/>
      </w:pPr>
      <w:r>
        <w:t>Normally it</w:t>
      </w:r>
      <w:r w:rsidR="00CB1E70">
        <w:t xml:space="preserve"> takes about 6-8 weeks to </w:t>
      </w:r>
      <w:r w:rsidR="00552F90">
        <w:t>return</w:t>
      </w:r>
      <w:r w:rsidR="00CB1E70">
        <w:t xml:space="preserve"> to you. If there are any hiccups, it is returned to </w:t>
      </w:r>
      <w:r w:rsidR="00552F90">
        <w:t>you</w:t>
      </w:r>
      <w:r w:rsidR="00DD11E6">
        <w:t xml:space="preserve"> via mail. Corrections will need to be fixed and remailed. </w:t>
      </w:r>
    </w:p>
    <w:p w14:paraId="660ED684" w14:textId="77777777" w:rsidR="00CB1E70" w:rsidRDefault="00CB1E70" w:rsidP="00CB1E70"/>
    <w:p w14:paraId="7DCFD3E3" w14:textId="77777777" w:rsidR="00CB1E70" w:rsidRPr="002A63F7" w:rsidRDefault="00CB1E70" w:rsidP="00CB1E70">
      <w:pPr>
        <w:rPr>
          <w:b/>
          <w:bCs/>
        </w:rPr>
      </w:pPr>
      <w:r w:rsidRPr="002A63F7">
        <w:rPr>
          <w:b/>
          <w:bCs/>
        </w:rPr>
        <w:t xml:space="preserve">Mail To: </w:t>
      </w:r>
    </w:p>
    <w:p w14:paraId="2900B2DD" w14:textId="77777777" w:rsidR="00CB1E70" w:rsidRDefault="00CB1E70" w:rsidP="00CB1E70">
      <w:r>
        <w:t>FAA Aircraft Registration Branch</w:t>
      </w:r>
    </w:p>
    <w:p w14:paraId="1ADA8475" w14:textId="77777777" w:rsidR="00CB1E70" w:rsidRDefault="00CB1E70" w:rsidP="00CB1E70">
      <w:r>
        <w:t>PO Box 25504</w:t>
      </w:r>
    </w:p>
    <w:p w14:paraId="4C182A82" w14:textId="77777777" w:rsidR="00CB1E70" w:rsidRDefault="00CB1E70" w:rsidP="00CB1E70">
      <w:r>
        <w:t>Oklahoma City, OK 73125-0504</w:t>
      </w:r>
    </w:p>
    <w:p w14:paraId="4F52FA67" w14:textId="77777777" w:rsidR="00551753" w:rsidRDefault="00551753" w:rsidP="00551753"/>
    <w:p w14:paraId="24CDBD92" w14:textId="4C2A421A" w:rsidR="00CB1E70" w:rsidRDefault="00CB1E70" w:rsidP="00551753">
      <w:r>
        <w:lastRenderedPageBreak/>
        <w:t xml:space="preserve">Now that you have your 107 License, and your drone registered, you may now register for your 137 </w:t>
      </w:r>
      <w:r w:rsidR="00552F90">
        <w:t>exemptions</w:t>
      </w:r>
      <w:r>
        <w:t xml:space="preserve">. </w:t>
      </w:r>
    </w:p>
    <w:p w14:paraId="33E86639" w14:textId="77777777" w:rsidR="00CB1E70" w:rsidRDefault="00CB1E70" w:rsidP="00551753"/>
    <w:p w14:paraId="0C57641D" w14:textId="3B0BD347" w:rsidR="00CB1E70" w:rsidRDefault="00CB1E70" w:rsidP="00551753">
      <w:r>
        <w:t>Your 137 Exemption is your permission slip if you will. It grants you permission to fly the drone over 55 IBs, spray at night, allow</w:t>
      </w:r>
      <w:r w:rsidR="00DD11E6">
        <w:t>s</w:t>
      </w:r>
      <w:r>
        <w:t xml:space="preserve"> you to sw</w:t>
      </w:r>
      <w:r w:rsidR="00FB1356">
        <w:t>arm</w:t>
      </w:r>
      <w:r w:rsidR="00DD11E6">
        <w:t>, as well as fly over 40 mph</w:t>
      </w:r>
      <w:r w:rsidR="003E2117">
        <w:t>, 3</w:t>
      </w:r>
      <w:r w:rsidR="003E2117" w:rsidRPr="003E2117">
        <w:rPr>
          <w:vertAlign w:val="superscript"/>
        </w:rPr>
        <w:t>rd</w:t>
      </w:r>
      <w:r w:rsidR="003E2117">
        <w:t xml:space="preserve"> class medical, etc. </w:t>
      </w:r>
    </w:p>
    <w:p w14:paraId="564D20AA" w14:textId="01230D2C" w:rsidR="00CB1E70" w:rsidRDefault="00CB1E70" w:rsidP="00551753">
      <w:r>
        <w:t xml:space="preserve">I highly recommend Jonathan Ruppert- a lawyer that specializes </w:t>
      </w:r>
      <w:r w:rsidR="00552F90">
        <w:t>in</w:t>
      </w:r>
      <w:r>
        <w:t xml:space="preserve"> Drones- there </w:t>
      </w:r>
      <w:r w:rsidR="00552F90">
        <w:t>are</w:t>
      </w:r>
      <w:r>
        <w:t xml:space="preserve"> a lot of legal aspects that play into this. </w:t>
      </w:r>
    </w:p>
    <w:p w14:paraId="42FC196F" w14:textId="1811B54A" w:rsidR="00B83A3C" w:rsidRDefault="00B83A3C" w:rsidP="00551753">
      <w:r w:rsidRPr="00933B35">
        <w:rPr>
          <w:highlight w:val="yellow"/>
        </w:rPr>
        <w:t>Joye at HSE is very knowledgeable– 503-457-4281 $2,400</w:t>
      </w:r>
    </w:p>
    <w:p w14:paraId="2F57B0DA" w14:textId="42035817" w:rsidR="00CB1E70" w:rsidRDefault="00CB1E70" w:rsidP="00551753">
      <w:r>
        <w:t xml:space="preserve">While you wait </w:t>
      </w:r>
      <w:r w:rsidR="00552F90">
        <w:t>for</w:t>
      </w:r>
      <w:r>
        <w:t xml:space="preserve"> this to get granted- </w:t>
      </w:r>
      <w:r w:rsidR="00552F90">
        <w:t xml:space="preserve">(it </w:t>
      </w:r>
      <w:r>
        <w:t>takes a while) Go ahead and look for a place to receive a 3</w:t>
      </w:r>
      <w:r w:rsidRPr="00CB1E70">
        <w:rPr>
          <w:vertAlign w:val="superscript"/>
        </w:rPr>
        <w:t>rd</w:t>
      </w:r>
      <w:r>
        <w:t xml:space="preserve"> class Medical exam. Once your 137 is granted, the FAA requires you to have an exam and submit documentation. </w:t>
      </w:r>
    </w:p>
    <w:p w14:paraId="5A0B7A6C" w14:textId="751CE309" w:rsidR="00AB1C5E" w:rsidRDefault="00AB1C5E" w:rsidP="00551753">
      <w:r>
        <w:t>*** The FAA has made it where you do not have to have a 3</w:t>
      </w:r>
      <w:r w:rsidRPr="00AB1C5E">
        <w:rPr>
          <w:vertAlign w:val="superscript"/>
        </w:rPr>
        <w:t>rd</w:t>
      </w:r>
      <w:r>
        <w:t xml:space="preserve"> class medical- however it limits you </w:t>
      </w:r>
      <w:r w:rsidR="00FB1356">
        <w:t>to</w:t>
      </w:r>
      <w:r>
        <w:t xml:space="preserve"> flying autonomously and only during the day. ***</w:t>
      </w:r>
    </w:p>
    <w:p w14:paraId="123D925A" w14:textId="54989DD5" w:rsidR="00E2287A" w:rsidRDefault="00CB1E70" w:rsidP="00551753">
      <w:r>
        <w:t>Once your exemption is granted, you must fill out an 8710-3. Blank copies of these are on the FAA website. Once completed, submit</w:t>
      </w:r>
      <w:r w:rsidR="00E2287A">
        <w:t>:</w:t>
      </w:r>
    </w:p>
    <w:p w14:paraId="7694C327" w14:textId="35FB53DF" w:rsidR="00E2287A" w:rsidRDefault="00E2287A" w:rsidP="00E2287A">
      <w:pPr>
        <w:pStyle w:val="ListParagraph"/>
        <w:numPr>
          <w:ilvl w:val="0"/>
          <w:numId w:val="3"/>
        </w:numPr>
      </w:pPr>
      <w:r>
        <w:t>Signed Medical Exam</w:t>
      </w:r>
      <w:r w:rsidR="003E2117">
        <w:t xml:space="preserve"> </w:t>
      </w:r>
      <w:r w:rsidR="00652D7F">
        <w:t>(If</w:t>
      </w:r>
      <w:r w:rsidR="00FB1356">
        <w:t xml:space="preserve"> applying for night spraying</w:t>
      </w:r>
      <w:r w:rsidR="00652D7F">
        <w:t xml:space="preserve"> etc.) </w:t>
      </w:r>
    </w:p>
    <w:p w14:paraId="2A7963F5" w14:textId="619906B4" w:rsidR="00CB1E70" w:rsidRDefault="00E2287A" w:rsidP="00E2287A">
      <w:pPr>
        <w:pStyle w:val="ListParagraph"/>
        <w:numPr>
          <w:ilvl w:val="0"/>
          <w:numId w:val="3"/>
        </w:numPr>
      </w:pPr>
      <w:r>
        <w:t xml:space="preserve">Proof of drone registration. </w:t>
      </w:r>
    </w:p>
    <w:p w14:paraId="098E4957" w14:textId="3D72C87C" w:rsidR="00E2287A" w:rsidRDefault="00E2287A" w:rsidP="00E2287A">
      <w:pPr>
        <w:pStyle w:val="ListParagraph"/>
        <w:numPr>
          <w:ilvl w:val="0"/>
          <w:numId w:val="3"/>
        </w:numPr>
      </w:pPr>
      <w:r>
        <w:t>Knowledge Test Results</w:t>
      </w:r>
    </w:p>
    <w:p w14:paraId="518D187A" w14:textId="26B70DD6" w:rsidR="00E2287A" w:rsidRDefault="00E2287A" w:rsidP="00E2287A">
      <w:pPr>
        <w:pStyle w:val="ListParagraph"/>
        <w:numPr>
          <w:ilvl w:val="0"/>
          <w:numId w:val="3"/>
        </w:numPr>
      </w:pPr>
      <w:r>
        <w:t xml:space="preserve">Granted Exemption Certificate </w:t>
      </w:r>
    </w:p>
    <w:p w14:paraId="62BFB8C4" w14:textId="06229FE5" w:rsidR="00E2287A" w:rsidRDefault="003E2117" w:rsidP="00E2287A">
      <w:r>
        <w:t>(Note: ALL 107 pilots must have a 3</w:t>
      </w:r>
      <w:r w:rsidRPr="003E2117">
        <w:rPr>
          <w:vertAlign w:val="superscript"/>
        </w:rPr>
        <w:t>rd</w:t>
      </w:r>
      <w:r>
        <w:t xml:space="preserve"> class medical and added to your 8710-3 form. If they do not have a medical when submitting the form, leave them off until medical exam is completed- Update your 137 Exemption</w:t>
      </w:r>
      <w:r w:rsidR="00D400ED">
        <w:t xml:space="preserve"> and resubmit) </w:t>
      </w:r>
    </w:p>
    <w:p w14:paraId="302D7E5F" w14:textId="5305E0A9" w:rsidR="00DD11E6" w:rsidRDefault="00E2287A" w:rsidP="00E2287A">
      <w:r>
        <w:t xml:space="preserve">On top of all of this, you also need to know what is required of you to spray in your city and state. </w:t>
      </w:r>
    </w:p>
    <w:p w14:paraId="2573C168" w14:textId="3A122658" w:rsidR="00DD11E6" w:rsidRDefault="00DD11E6" w:rsidP="00E2287A"/>
    <w:p w14:paraId="2AAF2194" w14:textId="6BD5A9D2" w:rsidR="00DD11E6" w:rsidRPr="000E120D" w:rsidRDefault="00DD11E6" w:rsidP="00E2287A">
      <w:pPr>
        <w:rPr>
          <w:b/>
          <w:bCs/>
        </w:rPr>
      </w:pPr>
      <w:r w:rsidRPr="000E120D">
        <w:rPr>
          <w:b/>
          <w:bCs/>
        </w:rPr>
        <w:t xml:space="preserve">Insurance: </w:t>
      </w:r>
    </w:p>
    <w:p w14:paraId="53145C09" w14:textId="05CE1255" w:rsidR="00DD11E6" w:rsidRDefault="00DD11E6" w:rsidP="00E2287A">
      <w:r>
        <w:t xml:space="preserve">The standard Farm </w:t>
      </w:r>
      <w:r w:rsidR="00652D7F">
        <w:t>Bureau and</w:t>
      </w:r>
      <w:r>
        <w:t xml:space="preserve"> State Farm Insurance agencies will not cover your drone. Listed below are some we can recommend. </w:t>
      </w:r>
    </w:p>
    <w:p w14:paraId="1419E2B4" w14:textId="0F8E988D" w:rsidR="00DD11E6" w:rsidRDefault="00DD11E6" w:rsidP="00DD11E6">
      <w:pPr>
        <w:pStyle w:val="ListParagraph"/>
        <w:numPr>
          <w:ilvl w:val="0"/>
          <w:numId w:val="4"/>
        </w:numPr>
      </w:pPr>
      <w:r>
        <w:t xml:space="preserve">Vaughn Tolbert @ VT Insurance 817-565-7304 </w:t>
      </w:r>
      <w:hyperlink r:id="rId5" w:history="1">
        <w:r w:rsidRPr="0068152B">
          <w:rPr>
            <w:rStyle w:val="Hyperlink"/>
          </w:rPr>
          <w:t>vaughn@vtinsuranceagency.com</w:t>
        </w:r>
      </w:hyperlink>
    </w:p>
    <w:p w14:paraId="6A944D5E" w14:textId="3B598865" w:rsidR="00DD11E6" w:rsidRDefault="00DD11E6" w:rsidP="00DD11E6">
      <w:pPr>
        <w:pStyle w:val="ListParagraph"/>
        <w:numPr>
          <w:ilvl w:val="0"/>
          <w:numId w:val="4"/>
        </w:numPr>
      </w:pPr>
      <w:r>
        <w:t xml:space="preserve">Luke @ Flightline Assurance 855-935-8569 </w:t>
      </w:r>
      <w:hyperlink r:id="rId6" w:history="1">
        <w:r w:rsidRPr="0068152B">
          <w:rPr>
            <w:rStyle w:val="Hyperlink"/>
          </w:rPr>
          <w:t>http://flightlineassurance.com</w:t>
        </w:r>
      </w:hyperlink>
    </w:p>
    <w:p w14:paraId="3EBCE29F" w14:textId="61DA6E9F" w:rsidR="00DD11E6" w:rsidRDefault="00DD11E6" w:rsidP="00DD11E6">
      <w:pPr>
        <w:pStyle w:val="ListParagraph"/>
        <w:numPr>
          <w:ilvl w:val="0"/>
          <w:numId w:val="4"/>
        </w:numPr>
      </w:pPr>
      <w:r>
        <w:t xml:space="preserve">Hardy Aviation Insurance / Assured Partners </w:t>
      </w:r>
      <w:hyperlink r:id="rId7" w:history="1">
        <w:r w:rsidRPr="0068152B">
          <w:rPr>
            <w:rStyle w:val="Hyperlink"/>
          </w:rPr>
          <w:t>http://www.assuredpartners.com/aerospace</w:t>
        </w:r>
      </w:hyperlink>
    </w:p>
    <w:p w14:paraId="5BD3A9F4" w14:textId="42C20DC1" w:rsidR="00DD11E6" w:rsidRDefault="00DD11E6" w:rsidP="00DD11E6">
      <w:pPr>
        <w:pStyle w:val="ListParagraph"/>
        <w:numPr>
          <w:ilvl w:val="0"/>
          <w:numId w:val="4"/>
        </w:numPr>
      </w:pPr>
      <w:r>
        <w:t xml:space="preserve">Fank Kimmel @ Kimmel Aviation Insurance 662-392-3726 </w:t>
      </w:r>
      <w:hyperlink r:id="rId8" w:history="1">
        <w:r w:rsidRPr="0068152B">
          <w:rPr>
            <w:rStyle w:val="Hyperlink"/>
          </w:rPr>
          <w:t>FKimmel@kimmelinsurance.com</w:t>
        </w:r>
      </w:hyperlink>
      <w:r>
        <w:tab/>
      </w:r>
    </w:p>
    <w:p w14:paraId="6F15E1BF" w14:textId="3EE1206C" w:rsidR="00DD11E6" w:rsidRDefault="00DD11E6" w:rsidP="00DD11E6">
      <w:pPr>
        <w:pStyle w:val="ListParagraph"/>
        <w:numPr>
          <w:ilvl w:val="0"/>
          <w:numId w:val="4"/>
        </w:numPr>
      </w:pPr>
      <w:r>
        <w:t xml:space="preserve">Travers 314-963-9080 – </w:t>
      </w:r>
      <w:hyperlink r:id="rId9" w:history="1">
        <w:r w:rsidRPr="0068152B">
          <w:rPr>
            <w:rStyle w:val="Hyperlink"/>
          </w:rPr>
          <w:t>Http://www.traversaviation.com/uav-drone-insurance.html</w:t>
        </w:r>
      </w:hyperlink>
      <w:r>
        <w:t xml:space="preserve"> </w:t>
      </w:r>
    </w:p>
    <w:p w14:paraId="7FF745E4" w14:textId="77777777" w:rsidR="002663EC" w:rsidRDefault="002663EC" w:rsidP="00551753"/>
    <w:p w14:paraId="6A9A7C99" w14:textId="77777777" w:rsidR="002663EC" w:rsidRDefault="002663EC" w:rsidP="00551753"/>
    <w:p w14:paraId="4CD37D5A" w14:textId="77777777" w:rsidR="00551753" w:rsidRDefault="00551753" w:rsidP="00551753"/>
    <w:sectPr w:rsidR="0055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41BA8"/>
    <w:multiLevelType w:val="hybridMultilevel"/>
    <w:tmpl w:val="551A1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82FB1"/>
    <w:multiLevelType w:val="hybridMultilevel"/>
    <w:tmpl w:val="C2AC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0917"/>
    <w:multiLevelType w:val="hybridMultilevel"/>
    <w:tmpl w:val="E9A2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854F0"/>
    <w:multiLevelType w:val="hybridMultilevel"/>
    <w:tmpl w:val="7236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243208">
    <w:abstractNumId w:val="2"/>
  </w:num>
  <w:num w:numId="2" w16cid:durableId="822503447">
    <w:abstractNumId w:val="3"/>
  </w:num>
  <w:num w:numId="3" w16cid:durableId="706370788">
    <w:abstractNumId w:val="1"/>
  </w:num>
  <w:num w:numId="4" w16cid:durableId="15283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53"/>
    <w:rsid w:val="000E120D"/>
    <w:rsid w:val="0015482A"/>
    <w:rsid w:val="0018119D"/>
    <w:rsid w:val="001E58E6"/>
    <w:rsid w:val="002663EC"/>
    <w:rsid w:val="002A6F63"/>
    <w:rsid w:val="003018DF"/>
    <w:rsid w:val="003812F0"/>
    <w:rsid w:val="003C3DB2"/>
    <w:rsid w:val="003E2117"/>
    <w:rsid w:val="0040068E"/>
    <w:rsid w:val="00551753"/>
    <w:rsid w:val="00552F90"/>
    <w:rsid w:val="00580E8E"/>
    <w:rsid w:val="005B0399"/>
    <w:rsid w:val="005B3FD1"/>
    <w:rsid w:val="00652D7F"/>
    <w:rsid w:val="00770F57"/>
    <w:rsid w:val="00852488"/>
    <w:rsid w:val="00893355"/>
    <w:rsid w:val="008D6292"/>
    <w:rsid w:val="0090255A"/>
    <w:rsid w:val="00932D04"/>
    <w:rsid w:val="00933B35"/>
    <w:rsid w:val="00967132"/>
    <w:rsid w:val="00A80ED3"/>
    <w:rsid w:val="00AB1C5E"/>
    <w:rsid w:val="00AC2860"/>
    <w:rsid w:val="00B83A3C"/>
    <w:rsid w:val="00CB1E70"/>
    <w:rsid w:val="00D045C9"/>
    <w:rsid w:val="00D400ED"/>
    <w:rsid w:val="00DD11E6"/>
    <w:rsid w:val="00DE15C2"/>
    <w:rsid w:val="00E05E1C"/>
    <w:rsid w:val="00E2287A"/>
    <w:rsid w:val="00E45B54"/>
    <w:rsid w:val="00ED09F9"/>
    <w:rsid w:val="00ED7103"/>
    <w:rsid w:val="00EE5C7F"/>
    <w:rsid w:val="00F4622B"/>
    <w:rsid w:val="00FB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2B5A"/>
  <w15:chartTrackingRefBased/>
  <w15:docId w15:val="{E8E376F6-A447-48FC-8B75-0E392B5B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7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11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immel@kimmelinsuran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suredpartners.com/aerosp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lightlineassuranc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aughn@vtinsuranceagency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versaviation.com/uav-drone-insur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3146</Characters>
  <Application>Microsoft Office Word</Application>
  <DocSecurity>0</DocSecurity>
  <Lines>80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Vantage Midsouth</dc:creator>
  <cp:keywords/>
  <dc:description/>
  <cp:lastModifiedBy>Katie Sharp</cp:lastModifiedBy>
  <cp:revision>2</cp:revision>
  <dcterms:created xsi:type="dcterms:W3CDTF">2025-10-07T14:44:00Z</dcterms:created>
  <dcterms:modified xsi:type="dcterms:W3CDTF">2025-10-07T14:44:00Z</dcterms:modified>
</cp:coreProperties>
</file>